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2952750</wp:posOffset>
            </wp:positionH>
            <wp:positionV relativeFrom="paragraph">
              <wp:posOffset>635</wp:posOffset>
            </wp:positionV>
            <wp:extent cx="747395" cy="864235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864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75" w:lineRule="auto"/>
        <w:ind w:left="2654" w:right="2658" w:firstLine="3.0000000000001137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75" w:lineRule="auto"/>
        <w:ind w:left="2654" w:right="2658" w:firstLine="3.0000000000001137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75" w:lineRule="auto"/>
        <w:ind w:left="2654" w:right="2658" w:firstLine="3.0000000000001137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949" w:right="4495" w:hanging="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Governo do Estado do Rio de Janeiro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Universidade do Estado do Rio de Janeiro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Centro Biomédico / Faculdade de Ciências Biológicas e Saúde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114300</wp:posOffset>
                </wp:positionV>
                <wp:extent cx="190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4560" y="3779280"/>
                          <a:ext cx="6482880" cy="1440"/>
                        </a:xfrm>
                        <a:custGeom>
                          <a:rect b="b" l="l" r="r" t="t"/>
                          <a:pathLst>
                            <a:path extrusionOk="0" h="120000" w="6482715">
                              <a:moveTo>
                                <a:pt x="0" y="0"/>
                              </a:moveTo>
                              <a:lnTo>
                                <a:pt x="648218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114300</wp:posOffset>
                </wp:positionV>
                <wp:extent cx="1905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0" w:before="1" w:lineRule="auto"/>
        <w:ind w:left="1910" w:right="1911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70"/>
          <w:tab w:val="left" w:leader="none" w:pos="9038"/>
          <w:tab w:val="left" w:leader="none" w:pos="10332"/>
        </w:tabs>
        <w:spacing w:after="0" w:before="0" w:line="240" w:lineRule="auto"/>
        <w:ind w:left="427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Rio de Janeiro,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1909" w:right="191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DECLARAÇÃO DE ESTÁGIO EM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2"/>
        </w:tabs>
        <w:spacing w:after="0" w:before="0" w:line="240" w:lineRule="auto"/>
        <w:ind w:left="8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para os devidos fins que o aluno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matriculado sob o número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1"/>
        </w:tabs>
        <w:spacing w:after="0" w:before="0" w:line="480" w:lineRule="auto"/>
        <w:ind w:left="107" w:right="12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MP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Curso de Mestrado Profissional em Ciência e Tecnologia Ambiental desta Fundação, realizou estágio em docência sob minha supervisão. O aluno realizou um total 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2"/>
        </w:tabs>
        <w:spacing w:after="0" w:before="0" w:line="240" w:lineRule="auto"/>
        <w:ind w:left="10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horas de estágio.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2"/>
        </w:tabs>
        <w:spacing w:after="0" w:before="0" w:line="240" w:lineRule="auto"/>
        <w:ind w:left="107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6.7716535433065" w:right="3286.6535433070862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Professor Responsável pelo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2" w:right="3754" w:hanging="1.0000000000002274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funcional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2" w:right="3754" w:hanging="1.0000000000002274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2" w:right="3754" w:hanging="1.0000000000002274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29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______________________________________________________________________________________________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3810" cy="1587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4380" y="3772440"/>
                          <a:ext cx="3240" cy="151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3810" cy="15875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3810" cy="1587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4380" y="3772440"/>
                          <a:ext cx="3240" cy="151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3810" cy="15875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12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12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DE PÓS-GRADUAÇÃO EM CIÊNCIA E TECNOLOGIA AMBIENTAL – PPGCTA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12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Faculdade de Ciências Biológicas e Saúde - FCBS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58" w:right="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Universidade do Estado do Rio de Janeiro - UERJ / Campus Zona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2835" w:right="187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Avenida Manuel Caldeira de Alvarenga, nº 1.203 – Campo Grande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2835" w:right="238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Rio de Janeiro/RJ – CEP: 23.070-200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440" w:left="720" w:right="6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8" w:right="1911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ind w:left="948" w:right="1911" w:hanging="0"/>
      <w:jc w:val="center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LOnormal">
    <w:name w:val="LO-normal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hi-IN" w:eastAsia="zh-CN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I62tmUfCrbSjqi2LmqFGWAxHQ==">CgMxLjA4AHIhMVE0ajl5WHZyUUx0X3V3ZS1SV0JTUnBGd2NvUmNlOWNt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2024-02-26T18:33:54Z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2024-02-26T00:00:00Z</vt:lpwstr>
  </property>
  <property fmtid="{D5CDD505-2E9C-101B-9397-08002B2CF9AE}" pid="3" name="Producer">
    <vt:lpwstr>iLovePDF</vt:lpwstr>
  </property>
</Properties>
</file>